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99" w:rsidRPr="009312BF" w:rsidRDefault="00D93499" w:rsidP="00D9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BF">
        <w:rPr>
          <w:rFonts w:ascii="Times New Roman" w:hAnsi="Times New Roman" w:cs="Times New Roman"/>
          <w:b/>
          <w:sz w:val="24"/>
          <w:szCs w:val="24"/>
        </w:rPr>
        <w:t xml:space="preserve">Реестр выпущенных заключений негосударственной экспертизы </w:t>
      </w:r>
    </w:p>
    <w:p w:rsidR="00D93499" w:rsidRDefault="00D93499" w:rsidP="00D9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BF">
        <w:rPr>
          <w:rFonts w:ascii="Times New Roman" w:hAnsi="Times New Roman" w:cs="Times New Roman"/>
          <w:b/>
          <w:sz w:val="24"/>
          <w:szCs w:val="24"/>
        </w:rPr>
        <w:t>ООО «Центр экспертиз проектов строительства» за 2016 год</w:t>
      </w:r>
    </w:p>
    <w:p w:rsidR="00EF34EB" w:rsidRDefault="00EF34EB" w:rsidP="00D93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-64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1842"/>
        <w:gridCol w:w="1276"/>
      </w:tblGrid>
      <w:tr w:rsidR="00A811BD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ind w:left="-75" w:right="-76" w:firstLine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заключения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выпуска</w:t>
            </w:r>
          </w:p>
        </w:tc>
      </w:tr>
      <w:tr w:rsidR="00A811BD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ind w:left="-75" w:right="-76" w:firstLine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BD" w:rsidRPr="00B1296E" w:rsidRDefault="00A811BD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к котельной торгового комплекса по адресу: РМ, г. Саранск, пр. 60 лет Октября, д. 2 «в»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проектной документации для строительства многоквартирного жилого дома №23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 №18 по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Заречный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жилья и ипотеки г. Заречный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крыши в многоквартирном жилом доме, расположенном по адресу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г.Тольятти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крыши в многоквартирном жилом доме, расположенном по адресу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г.Тольятти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Никонова, д. 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крыши в многоквартирном жилом доме, расположенном по адресу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г.Тольятти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д. 135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крыши в многоквартирном жилом доме, расположенном по адресу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г.Тольятти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д. 143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крыши в многоквартирном жилом доме, расположенном по адресу г. Тольятти, ул. Ленина, д. 84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13-2-1-1-0007-16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крыши в многоквартирном жилом доме, расположенном по адресу г. Тольятти, ул. Ленина, д. 86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крыши в многоквартирном жилом доме, расположенном по адресу г. Тольятти, ул. Ленина, д. 112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13-2-1-2-0009-16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крыши в многоквартирном жилом доме, расположенном по адресу г. Тольятти, ул. Мира, д. 134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крыши в многоквартирном жилом доме, расположенном по адресу г. Тольятти,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жилые дома со встроенно-пристроенными помещениями общественного назначения по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Сутырина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Кстово Нижегородской области. Жилой дом №4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Импакс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комплекса по промышленному выращиванию индейки до 60 тысяч тонн мяса в год в Пензенской области. Инкубаторий на 8.0 млн. штук яиц в год в с. Голицыно,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высокого и низкого давления с установкой ГРПШ к автомойке-автосервису по адресу: РМ, г. Саранск, ул. Лодыгина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низкого давления к жилому дому по адресу: РМ,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Лямбирский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Лямбирь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№52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высокого давления к кафе по адресу: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Лямбирский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Карнишина, 19А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высокого давления к жилому дому №23 по ул. Чкалова в п. Пушкино г. Саранска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Подводящий (внутриплощадочный) и внутренний газопровод птицефермы по выращиванию цыплят-бройлеров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РМ, площадка ремонтного молодняка № 1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мощностей ККЗ до 45тн/час и складов хранения на 26000куб.м с сушильным отделением к комбикормовому заводу производительностью 30 т/час со складом хранения зерна емкостью 50000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Нижний Ломов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13-2-1-2-0019-16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№164 расположенный по адресу: г. Саров Нижегородской области, «Заречный» район, в районе поймы реки Сатис. Проектный участок №1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проектной документации "Расширение комплекса по промышленному выращиванию индейки до 60000 тонн мяса в год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промышленных товаров Строительный №17 (Нижегородская область, г. Саров, МКР-16, ул. Курчатова)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Мочалов А. М.,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Мурышова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И.,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Кирдяшкин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Ю., ИП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многоэтажной застройки по адресу: Республика Мордовия, г. Рузаевка, ул. Паровозная, дом №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домами на участке между ул. Волгоградская и автомобильной дорогой на с. Кочкурово (в районе реки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Проект застройки пятого микрорайона. Жилой дом (пл. №5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домами на участке между ул. Волгоградская и автомобильной дорогой на с. Кочкурово (в районе реки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Проект застройки пятого микрорайона. Жилой дом (пл. №4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экстракорпоральной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гемокоррекции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клинической трансфузиологии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 СКД,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1 и 2 этажей нежилого здания, расположенного по адресу: РМ, г. Саранск, ул. Косарева, 39а, под магазин розничной торговли Магнит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Колотилина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ИП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Птицеферма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Республики Мордовия, площадка откорма в с. Сабур Мачкасы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проектной документации для строительства многоквартирного жилого дома №22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 №18 по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Заречный Пензенской области». Почтовый адрес объекта капитального строительства: Пензенская область, г. Заречный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Доверие, Строительная компания,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(стр.1, стр.2) в микрорайоне «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квартал», расположенный в с. Засечное Пензенского района, Пензенской области. Жилой дом (стр.2)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ипотечного кредитования Пензенской области, ОАО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13-2-1-2-0029-16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проектной документации "Расширение комплекса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откорма Н22"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проектной документации "Расширение комплекса по промышленному выращиванию индейки до 60 000 тонн мяса в год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откорма Н21"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Птицеферма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РМ. Площадка родительского стада №4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Птицеферма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Республики Мордовия. Площадка ремонтного молодняка №1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Птицеферма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РМ. Площадка родительского стада №2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Очистные сооружения хозяйственно-бытовых стоков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Сосновоборск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Сосновоборск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с ограждающими конструкциями из керамических камней «Птицефермы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РМ, площадка ремонтного молодняка №1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со встроено-пристроенными помещениями обслуживания по ул. Гражданская, д.7 в г. Чебоксары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к зданию химчистки по адресу: РМ, г. Саранск, Александровское шоссе, д.4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13-2-1-2-0039-16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поз. 1 в составе жилого комплекса поз. Л3.3 с инженерно-техническим обеспечением в составе 3 этапа строительства комплекса зданий и сооружений жилищного и социального назначения». Почтовый адрес объекта капитального строительства:</w:t>
            </w:r>
            <w:r w:rsidRPr="00B129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г. Тольятти, Автозаводской район, юго-восточнее ул. 40 лет Победы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 29 со встроенным офисным помещением по ул. Т.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Бибиной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Саранска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Пометохранилище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составе расширения комплекса по промышленному выращиванию и откорму индейки на 60 000 тонн мяса в год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Н.Пятина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жилые дома, расположенные по адресу: примерно в 2,9 км по направлению на северо-запад от ориентира жилой дом, расположенного за пределами участка, адрес ориентира: Пензенская область, Пензенский район с. Засечное, ул. Новая, д. 17.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Альянс, ИСК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магазина под многофункциональный объект торговли - магазин с надстройкой второго этажа по адресу: Р.М, г. Саранск, ул. Саранская, дом 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поз. 1 в составе первого этапа строительства жилых домов 8 квартала микрорайона «Чистые пруды»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пруды,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поз. 2 в составе первого этапа строительства жилых домов 8 квартала микрорайона «Чистые пруды»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пруды,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поз. 3 в составе первого этапа строительства жилых домов 8 квартала микрорайона «Чистые пруды»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пруды,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многоэтажной жилой застройки (пл. №1 по генплану) по ул. М. Расковой, г. Саранск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Мордовэнергострой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высокого давления к бане по адресу: РМ, г. Саранск, ул. Северная 2А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 высокого давления (Р=1,2 МПа) от ГРС «Победа» до площадки содержания и выращивания родительского стада цыплят-бройлеров №2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Внутриплощадочное газоснабжение корпусов №1-14 и санпропускника «Птицефермы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Республики Мордовия. Площадка родительского стада № 2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комплекса по промышленному выращиванию индейки до 60 000 тонн мяса в год в Пензенской области. Водоснабжение площадок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откорма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решения (изменения № 1) «Птицефермы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РМ, площадка по содержанию и выращиванию родительского стада. Площадка №4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решения (изменения № 1) «Птицефермы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РМ, площадка по содержанию и выращиванию родительского стада. Площадка №2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Птицеферма по выращиванию цыплят-бройлеров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РМ. Площадка родительского стада №2 в с.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№156 расположенный по адресу: г. Саров Нижегородской области, «Заречный» район, в районе поймы реки Сатис. Проектный участок №1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поз. Л1.1 с инженерно-техническим обеспечением в составе II этапа строительства комплекса зданий и сооружений жилищного и социального назначения». Почтовый адрес объекта капитального строительства: Самарская область, г. Тольятти,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Весна, ЖК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р.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Второй микрорайон. Жилой дом со встроенными помещениями (площадка №4-2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МАГМА-СТРОЙ,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дом, расположенный по адресу: РМ, г. Саранск, ул. Фурманова (на месте ж/д 19, 21)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комплекса по промышленному выращиванию индейки до 100 тыс. тонн мяса в год в Пензенской области. Увеличение мощности инкубатория с 8,0 до 17,4 млн. штук яиц в год в с. Голицыно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13-2-1-2-0059-16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Пометохранилище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площадок типа Н в составе расширения комплекса по промышленному выращиванию и откорму индейки на 60 000 тонн в год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Корректировка проектной документации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 в границах улиц Лейтенанта Шмидта, Профсоюзной, Саперной в Октябрьском районе г. Самара». Вторая очередь строительства: «17-ти этажный, 95 квартирный, жилой дом башенного типа, каркасный, с монолитными железобетонными перекрытиями,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СТРОЙПРОЕКТСЕРВИС,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в/д и н/д с установкой ГРПШ к жилому дому по адресу: РМ,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Троицк, ул. Кирова, д. 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 газораспределение Саранск,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13-2-1-2-0047-16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Автозаправочная станция по адресу: г. Ульяновск, Железнодорожный район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Регион-Ульяновск,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высокого и низкого давления с установкой ГРПШ к автомойке по адресу: РМ, г. Саранск,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Сущинского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(район ПКГО «Октябрьский»)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жилые дома, расположенные по адресу: установлено относительно ориентира, расположенного за пределами участка. Ориентир - жилой дом. Участок находится примерно в 2,9 км от ориентира по направлению на северо-запад. Почтовый адрес ориентира: Пензенская область, Пензенский район, с. Засечное, ул. Новая, д. 17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«ИСК «Альянс»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Малоэтажный жилой комплекс «Павловский». 1-я очередь строительства (Самарская область, г. Чапаевск, ул. Павлова, 5А)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Балтийская Строительная Корпорация,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со встроенными нежилыми помещениями по ул. Ленинской в Ленинском районе г. Самара. Секции №3; 4. Первая очередь строительства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Прогресс, 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РКЦ  АО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среднего давления по адресу: РМ, г. Саранск, ул. Кавказская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домами на участке между ул. Волгоградская и автомобильной дорогой на с. Кочкурово (в районе реки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Проект застройки пятого микрорайона. Жилой дом (пл. №5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торговой площадью не более 3000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Каграманов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со встроено-пристроенными нежилыми помещениями, подземная автостоянка и ТП в границах улиц Маяковского, Чкалова,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Арцыбушевской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Братьев Коростелевых в Ленинском районе г. Самары». «Жилой дом со встроенными нежилыми помещениями № 4»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Проект,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дополнительных проемов в здании ЗАО «Олимпия» по адресу: г. Саранск, ул. Титова, д. 23А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Олимпия, ЗАО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№4. Жилого комплекса по Московскому шоссе, 18 км, Кировского района г. о. Самара. Секция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Град, ЗАО СК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очередь. 12 этап строительства. Многоквартирный жилой дом. Жилая застройка на земельном участке, расположенном по адресу: Пятая просека в Октябрьском районе города Самара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ПромТехСтейт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проекта 18-ти этажного многоквартирного жилого дома со встроенными помещениями на 1-ом этаже и подземным одноуровневым паркингом на земельном участке, ограниченном пр. Строителей и улицами Тернопольская, Собинова, Бородина в г. Пензе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Комплекс-строй,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перевооружение внутриквартальной тепловой сети от ТК-8 по ул. Фурманова, 18а до проектируемой ТК по ул. Лазо, 1 и строительство подводящих тепловых сетей от проектируемой ТК по ул. Лазо, 1 до узла управления подключаемого объекта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СаранскТеплоТранс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к жилому дому и бани по адресу: РМ, г. Саранск. с/т 40 лет Октября, 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кад.№</w:t>
            </w:r>
            <w:proofErr w:type="gram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13:23:0909299:363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к торговому центру по адресу: РМ, г. Саранск.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Луховка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пересечение ул. Красная и Рабочая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13-2-1-2-0079-16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домами на участке между ул. Волгоградская и автомобильной дорогой на с. Кочкурово (в районе реки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Проект застройки пятого микрорайона. Жилой дом (пл. №6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к многоэтажной жилой застройки (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№1-6) по адресу: РМ, г. Саранск,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Ялга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Мичурина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к жилому дому по адресу: РМ,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Лямбирский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Никольский порядок, уч. 39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Газопровод-ввод с/д к многоэтажному жилому дому по адресу: РМ, г. Саранск, ул. Свердлова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экстракорпоральной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гемокоррекции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клинической трансфузиологии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 СКД,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жилых домов (пл. №№ 1, 2, 3) в 6 «Б» микрорайоне г. Саранска. Жилой дом (площадка № 1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сетей газоснабжения к строящемуся птицеводческому комплексу по объекту: Комплекс по выращиванию бройлеров №2 (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расположенный по адресу: Республика Мордовия,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Лямбирский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район.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среднего и низкого давления с установкой ГРПШ по адресу: РМ,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Новая Сазоновка, ул. Дачная, д.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 газораспределение Саранск,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комплекса по промышленному выращиванию индейки до 60 000 тонн мяса в год в Пензенской области. Водоснабжение площадок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откорма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с.Н.Пятина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к дому многоэтажной жилой застройки (пл. №1 по генплану) по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Пуркаева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Саранска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13-2-1-2-0089-16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 центр грузовых автомобилей. II этап строительства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ИнтерСервис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комплекс (Пензенская область, Пензенский район, 5-й микрорайон, с. Засечное, ул. Кольцевая)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 Е.В. (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 в границах улиц Лейтенанта Шмидта, Профсоюзной, Саперной в Октябрьском районе г. Самара». Вторая очередь строительства. 1-й этап строительства. «17-ти этажный, 95 квартирный, жилой дом башенного типа, каркасный,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СТРОЙПРОЕКТСЕРВИС,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Бизнес-Центра. Почтовый адрес объекта капитального строительства: Нижегородская область, г. Саров, ул. Димитрова, д. 34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Мелешкин В. С., Бондаренко В. С. (физ. лица)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переменной этажности по ул. Щорса в г. Саранске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 ПКФ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Многоквартирный жилой дом №77 по ул. 40 лет Октября в р. п. Вешкайма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Вешкаймского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Ульяновской области». Почтовый адрес объекта капитального строительства: Ульяновская область,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р. п. Вешкайма, ул. 40 лет Октября, д. 77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Газстройинвест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Саров, ул. Московская, д. 21, строение 71. Административно-торговый блок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ПромСоюз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Трансформаторная подстанция поз.Л3.3.2-ТП с сетями электроснабжения 6кВот т.2 до поз.Л3.3.2-ТП в составе жилого комплекса поз.Л3.3 с инженерно-техническим обеспечением в составе 3 этапа строительства комплекса зданий и сооружений жилищного и социального назначения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Трансформаторная подстанция поз.Л4.2-ТП с сетями электроснабжения от поз.Л3.3.1-ТП до поз.Л4.2-ТП с муфтой в т.3 в составе 4 этапа строительства комплекса зданий и сооружений жилищного и социального назначения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Трансформаторная подстанция поз.Л4.1-ТП с сетями электроснабжения 6кВ от поз.Л3.3.1-ТП до поз.Л4.1-ТП в составе 4 этапа строительства комплекса зданий и сооружений жилищного и социального назначения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поз.Л5.1-ТП с сетями электроснабжения от т.3 до поз. Л5.1-ТП в составе 5 этапа строительства комплекса зданий и сооружений жилищного и социального назначения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Трансформаторная подстанция поз.Л3.3.1-ТП с сетями электроснабжения 6кВ от т.1 до поз.Л3.3.1-ТП с муфтой в т.2 в составе жилого комплекса поз.Л3.3 с инженерно-техническим обеспечением в составе 3 этапа строительства комплекса зданий и сооружений жилищного и социального назначения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г. Саров, пр.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Музрукова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дом. 39. Многоквартирный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пятисекционный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инвестиции,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 в границах улиц Лейтенанта Шмидта, Профсоюзной, Саперной в Октябрьском районе г Самара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СТРОЙПРОЕКТСЕРВИС,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№4. Жилого комплекса по Московскому шоссе, 18 км, Кировского района г. о. Самара. Секции 3, 4,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Град, ЗАО СК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очередь застройки жилого района «Южный город», расположенного по адресу: Самарская обл. Волжский р-н, «МСПП совхоз им. 50-летия СССР».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-модульная котельная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ЮГ-1,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со встроенно-пристроенными нежилыми помещениями по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Железнодорожном районе г. Самары. Секция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Град, ЗАО СК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№1 в квартале, ограниченном улицами Садовая, Грузинская, Саранская, Кирова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 Фирма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жилого комплекса по ул. Московская, расположенного по адресу: г. Саранск, ул. Московская (на месте жилых домов 15, 17, 19, 21)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частной подъездной автомобильной (подъездной) дороги от съезда с автодороги Самара - Пугачев - Энгельс - Волгоград на 129км в Знаменском МО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СтройАвтодор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первой очереди - трех жилых домов со встроено-пристроенными нежилыми помещениями и трансформаторной подстанцией по адресу: Самарская область, город Самара, Ленинский район, в границах улиц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Галактионовской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Чкалова, Самарской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мощностей ККЗ до 45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час и складов хранения зерна на 26 000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сушильным отделением к комбикормовому заводу производительностью 30тн/час со складом хранения зерна емкостью 50000тн в г. Нижний Ломов Пензенской области». Внутриплощадочные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 в границах улиц: Лейтенанта Шмидта, Профсоюзной, Саперной в Октябрьском районе г. Самары. Наружные сети водоснабжения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Стройпроектсервис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жилых домов (пл. №№ 1, 2, 3) в 6 «Б» микрорайоне г. Саранска. Жилой дом (площадка № 1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улиц Садовая, Дружбы, Юбилейная,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Кечина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Мокшанская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Нижегородова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Парапино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РМ. (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распределительный газопровод высокого и низкого давления комплексной застройки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Парапино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Гипрозем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Саров, микрорайон 21 квартал 6 в границах улиц №№2, 130, 132. Жилой дом №12 (по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Агентство недвижимости ФСР, ЗАО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13-2-1-2-0092-16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Наружные сети водоснабжения и водоотведения. Проектирование и строительство первой очереди - трех жилых домов со встроенно-пристроенными нежилыми помещениями и трансформаторной подстанцией по адресу: Самарская область, город Самара. Ленинский район, в границах улиц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Галактионовской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Чкалова. Самарской. Маяковского. Жилой дом № 1. Проверка достоверности сметной стоимости.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первой очереди - трех жилых домов со встроено-пристроенными нежилыми помещениями и трансформаторной подстанцией по адресу: Самарская область, город Самара, Ленинский район, в границах улиц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Галактионовской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Чкалова, Самарской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13-2-1-2-0107-16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дом поз. 6.5-МАГ со встроенно-пристроенными нежилыми помещениями с инженерно-техническим обеспечением в составе VI этапа строительства комплекса зданий и сооружений жилищного и социального назначения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сеть от тепловой камеры К-М21-14Б до жилых домов №№ 12,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Агентство недвижимости ФСР, ЗАО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Саров, микрорайон 21, квартал 6 в границах улиц №№ 2, 130, 132. Жилой дом №11 (по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13-2-1-2-0119-16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 в границах улиц Московское шоссе, пер. Тупой, пр. К. Маркса и ул. Булкина. Многоквартирные жилые дома со встроенными нежилыми помещениями и паркингом, 2-я очередь строительства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Великран-инвест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водопровода от колодца ВК-1 до ВК-9, наружные сети ливневой канализации, наружные сети хозяйственно-бытовой канализации. Подключение жилых домов №№ 12,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Агентство недвижимости ФСР, ЗАО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поз. Л1.1 с инженерно-техническим обеспечением в составе II этапа строительства комплекса зданий и сооружений жилищного и социального назначения». Почтовый адрес объекта капитального строительства: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Весна, ЖК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9-этажный жилой дом поз. 5 в микрорайоне «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Гремячево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Чебоксары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Наружные сети электроснабжения 0,4кВ подключение жилых домов №№ 12,13 (по генплану) по адресу: Нижегородская область городской округ Саров, мкр.21 квартал 6 в границах улиц №№2, 130, 132.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Инжиниринговая Компания «СФЕРА»,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систем наружного пожарного водопровода филиала АО «САН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ИнБев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г. Иваново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ИнБев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со встроенными нежилыми помещениями и 3-х уровневым подземным паркингом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Трансгруз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13-2-1-2-0066-16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город Самара, Ленинский район, квартал 71,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ул.Куйбышева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126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поз. 2 в составе жилого комплекса поз. Л3.3 с инженерно-техническим обеспечением в составе 3 этапа строительства комплекса зданий и сооружений жилищного и социального назначения». Почтовый адрес объекта капитального строительства: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торгового центра «Дом мебели» по адресу: РМ, г. Саранск, ул. Лодыгина, 15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Саранская Мебельная Компания,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Консультативно-диагностическая поликлиника по пр. Победы, 20 в г. Пензе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ТПА,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№28 (1, 2 этапы строительства) по ул. Т.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Бибиной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Саранска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13-2-1-2-0129-16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Комбикормовый завод производительностью 30 т/час со складом хранения зерна 50 тысяч тонн в городе Нижний Ломов Пензенской области,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ул.Южная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жилого комплекса по ул. Московская, расположенного по адресу: г. Саранск, ул. Московская (на месте жилых домов 15, 17, 19, 21)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Саранскмежрайгаз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Многоквартирный жилой дом №86В по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ул.Коммунистическая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п.Урень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Нижегородской обл.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НН»,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объекта нежилого фонда, находящегося в собственности города Москвы, расположенного по адресу: г. Москва, ул. Домодедовская, д. 24, корп.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СаранскПрофПроект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многоэтажной жилой застройки по адресу: Республика Мордовия, г. Рузаевка, ул. Карла Маркса, дом №94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ОАО, СП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многофункционального использования с квартирами на верхних этажах и объектами обслуживающего назначения по адресу: г. Пенза, ул. Карла Маркса,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Интерьер-Строй, ООО 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здания объекта торговли - магазина по адресу: Р.М, г. Саранск, ул. Саранская, дом 38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Жилая застройка в границах улиц Ново-Садовая, Врубеля, Кольцевая: три жилых секции с подземной автостоянкой, встроено-пристроенным соцкультбытом и детским садом по адресу: Самарская область,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г.Самара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Октябрьский район, улица Врубеля/улица Кольцевая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Сфинкс,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Саров, микрорайон 21, квартал 6 в границах улиц №№ 2, 130, 132. Жилой дом №13 (по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Агентство недвижимости ФСР, ЗАО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Саров, микрорайон 21, квартал 6 в границах улиц №№ 2, 130, 132. Жилой дом №14 (по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Комбикормовый завод производительностью 30 т/ч со складом хранения зерна 50 тысяч тонн в г. Нижний Ломов Пензенской области, ул. Южная, д. 18.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со встроенными нежилыми помещениями и подземным гаражом по ул. Ленинская в Ленинском районе г. Самары. Секции 3 и 4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РАКЕТНО-КОСМИЧЕСКИЙ ЦЕНТР «ПРОГРЕСС», ОАО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строительства гостиничного комплекса ООО «Дом Туризма» Девятиэтажное здание гостиницы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Туризма,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Подземная манежная автостоянка с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надстроем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торгово-выставочных, офисных, социально-бытовых помещений и клуба-кафе». Почтовый адрес объекта капитального строительства: Самарская область, г. Тольятти, Автозаводский район, 4 квартал, ул. Юбилейная (МС-4)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АвтоСтройСервис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13-2-1-2-0134-16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жилых домов (пл. №№1,2,3) в 6 «Б» микрорайоне г. Саранска. Жилой дом (площадка № 1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объекта нежилого фонда, находящегося в собственности города Москвы, расположенного по адресу: г. Москва, ул. Домодедовская, д. 24, корп.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СаранскПрофПроект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очередь застройки жилого района «Южный город», расположенного по адресу: Самарская область, Волжский район, «МСПП совхоз им. 50-летия СССР» Многоквартирные жилые дома. Квартал 20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ЮГ-1,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жилых домов (пл. №№1,2,3) в 6 «Б» микрорайоне г. Саранска. Жилой дом со встроенными нежилыми помещениями №1, №2 (площадка № 2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Саранский домостроительный комбинат, ПАО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13-2-1-2-0149-16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Газопровод-ввод к общественно-торговому центру по адресу: РМ,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Лямбирский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В. В. (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№157/1, расположенный по адресу: г. Саров Нижегородской области, «Заречный» район, в районе поймы реки Сатис. Проектный участок №1 (проект повторного применения жилого дома №156, расположенного по адресу: г. Саров Нижегородской области,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СаровИнвест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объекта нежилого фонда, находящегося в собственности города Москвы, расположенного по адресу: г. Москва, ул. Домодедовская, д. 24, корп. 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СаранскПрофПроект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13-2-1-2-0153-16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очередь. 13 этап строительства. Многоквартирный жилой дом. Жилая застройка на земельном участке, расположенном по адресу: Пятая просека в Октябрьском районе города Самара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ПромТехСтейт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автозаправочной станции по пр. Гая (напротив здания кондитерской фабрики «Волжанка») в Железнодорожном районе г. Ульяновска (Расширение АЗС ЖМТ и СУГ 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 Гая</w:t>
            </w:r>
            <w:proofErr w:type="gram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здания кондитерской фабрики «Волжанка») в Железнодорожном районе г.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Ульяновск,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 в границах улиц Ново-Садовая, Врубеля, Кольцевая: три жилых секции с подземной автостоянкой, встроенно-пристроенным соцкультбытом и детским садом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Сфинкс,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со встроенно-пристроенными нежилыми помещениями, подземная авт. Повторная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экспертизаостоянка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ТП в границах улиц Маяковского, 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,</w:t>
            </w:r>
            <w:proofErr w:type="gram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Арцыбушевской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Братьев Коростелевых в Ленинском районе г. Самары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Проект,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административно-бытового здания по адресу: г. Саранск, ул. Лодыгина, д.№7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Волгостальконструкция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Птицеферма по выращиванию цыплят-бройлеров. Площадка содержания родительского стада Б.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Сырятино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Чамзинского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РМ. (Внутрицеховое газоснабжение корпусов №1-14)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13-2-1-2-0159-16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Пензенской области. Площадка откорма Н23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Пензенской области. Площадка откорма Н24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откорма Н25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с.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Площадка откорма Н26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Завода по убою и переработке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р.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Второй микрорайон. Жилой дом со встроенными помещениями (площадка № 4-5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МАГМА-СТРОЙ,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Присоединение комплекса сервиса к автодороге 22 ОП РЗ 22К-0028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Кр.Мыс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Гнилицкие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Дворики на км 12+900 (слева) в городском округе город Дзержинск Нижегородской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МегаХолод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-НН, ООО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пятиэтажных жилых домов по ул. 60 лет ВЛКСМ в городе Кузнецке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Стройзаказ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13-2-1-2-0169-16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производственно-складского помещения ООО «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Пензаагропромсад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 адресу: Пензенская обл., Пензенский район, п. Мичуринский, ул. Сельская площадь, дом.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Пензаагропромсад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общего имущества многоквартирного жилого дома, расположенном по адресу: г. Тольятти, ул. Зеленая, д. 2а. Капитальный ремонт крыши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общего имущества многоквартирного жилого дома, расположенном по адресу: г. Тольятти, ул. Никонова, д. 11. Капитальный ремонт крыши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общего имущества многоквартирного жилого дома, расположенном по адресу: г. Тольятти, ул. Никонова, д. 24. Капитальный ремонт крыши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общего имущества многоквартирного жилого дома, расположенном по адресу: г. Тольятти, ул. Шлюзовая, д. 15. Капитальный ремонт крыши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общего имущества многоквартирного жилого дома, расположенном по адресу: г. Тольятти,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20. Капитальный ремонт крыши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общего имущества многоквартирного жилого дома, расположенном по адресу: г. Тольятти,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98. Капитальный ремонт крыши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Саров, дорога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Варламовская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23/20. Здание стрелкового тира 45 Филиала ФГУП «Атом-охрана». (Центр профессиональной подготовки)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Рюликс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Р14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Р15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13-2-1-2-0179-16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Р16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Н27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Н28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Н29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по промышленному выращиванию индейки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Пятина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 Площадка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Н30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инженерных сетей дома по адресу: г. Тольятти, ул. Победы, 15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инженерных сетей дома по адресу: г. Тольятти, ул. Победы, 37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общего имущества многоквартирного дома (ремонт крыши) по адресу: 445015, Самарская область, г. Тольятти, ул. Шлюзовая, д.23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инженерных сетей дома по адресу: г. Тольятти, ул. Победы, 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общего имущества многоквартирного дома (ремонт крыши) по адресу: 445012, Самарская область, г. Тольятти, ул.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Мурысева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д.80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инженерных сетей дома по адресу: г. Тольятти, ул. Комсомольская, д.139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инженерных сетей дома по адресу: г. Тольятти, ул. Коммунистическая, д.19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ПотенциалСтрой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административного здания офисного назначения в районе дома №13 по ул. Васенко г. Саранска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Биосервис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Жилая застройка в границах улиц Московское шоссе, пер. Тупой, пр. </w:t>
            </w:r>
            <w:proofErr w:type="gram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Маркса</w:t>
            </w:r>
            <w:proofErr w:type="gram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 Булкина. Многоквартирные жилые дома со встроенными нежилыми помещениями и паркингом, 3-я очередь строительства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Великран-инвест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13-2-1-2-0187-16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р.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Второй микрорайон. Жилой дом со встроенными помещениями (площадка № 4-3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МАГМА-СТРОЙ,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р.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Второй микрорайон. Жилой дом со встроенными помещениями (пл. №4-4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Магма-Строй,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застройка многоэтажными жилыми домами на участке между ул. Волгоградская и автомобильной дорогой на с. Кочкурово (в районе р.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г. Саранска. Второй микрорайон. Жилой дом со встроенными помещениями (площадки №4-5 по генплану)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Магма-Строй,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Цех технических фабрикатов в составе завода по убою и переработке индейки по адресу: Пензенская область,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Нижнеломовский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Овчарное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Луговая, дом 41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комплекса по промышленному выращиванию индейки до 100 000 тонн мяса в год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с.Усть-Каремша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Нижнеломовского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Пензенской области.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Пометохранилище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ПензаМолИнвест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13-2-1-2-0198-16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мойка самообслуживания (РФ, Нижегородская область, г. Саров, улица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48, участок 1)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Диамант-С,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13-2-1-2-0199-16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Торгово-офисное здание и группа жилых домов со встроенными помещениями общественного назначения и автостоянкой по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г.Кстово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мастерская «Центр»,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13-2-1-2-0200-16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первой очереди - трех жилых домов со встроено-пристроенными нежилыми помещениями и трансформаторной подстанцией по адресу: Самарская область, город Самара, Ленинский район, в границах улиц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Галактионовской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Чкалова, Самарской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13-2-1-2-0201-16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поз. Л5.1, как 2 этап строительства объекта «Жилой дом поз. Л5.1 с подземной автостоянкой в составе 5 этапа строительства комплекса зданий и сооружений жилищного и социального назначения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Лада-Дом, ЗАО, Финансово-строительная компания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13-2-1-2-0202-16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жилые дома, расположенные по адресу: примерно в 2,9 км по направлению на северо-запад от ориентира жилой дом, расположенного за пределами участка, адрес ориентира: Пензенская область, Пензенский район с. Засечное, ул. Новая, д. 17.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Альянс, ИСК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13-2-1-2-0203-16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жилые дома, расположенные по адресу: примерно в 2,9 км по направлению на северо-запад от ориентира жилой дом, расположенного за пределами участка, адрес ориентира: Пензенская область, Пензенский район с. Засечное, ул. Новая, д. 17.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Альянс, ИСК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13-2-1-2-0204-16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федеральной автомобильной дороги Р-208 Тамбов-Пенза на участке км 194+000 - км 201+000 в Пензенской области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Волга, Федеральное управление автомобильных дорог, ГУ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13-2-1-2-0205-16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здание, расположенное по адресу: РФ, РМ, г. Саранск, ул. 2-я Промышленная, земельный участок с кадастровым номером 13:23:1008011:55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Авалон-С,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13-2-1-2-0206-16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23.12.2016</w:t>
            </w:r>
          </w:p>
        </w:tc>
      </w:tr>
      <w:tr w:rsidR="00B1296E" w:rsidRPr="00B1296E" w:rsidTr="00B1296E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6E" w:rsidRPr="00B1296E" w:rsidRDefault="00B1296E" w:rsidP="00B1296E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ind w:left="-75" w:firstLine="1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экстракорпоральной </w:t>
            </w: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гемокоррекции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клинической трансфузиологии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СКД, ООО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13-2-1-2-0207-16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96E" w:rsidRPr="00B1296E" w:rsidRDefault="00B1296E" w:rsidP="00B1296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27.12.2016</w:t>
            </w:r>
          </w:p>
        </w:tc>
      </w:tr>
    </w:tbl>
    <w:p w:rsidR="00C43DAC" w:rsidRDefault="00C43DAC"/>
    <w:sectPr w:rsidR="00C43DAC" w:rsidSect="00B129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1945"/>
    <w:multiLevelType w:val="hybridMultilevel"/>
    <w:tmpl w:val="68F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99"/>
    <w:rsid w:val="00130E6F"/>
    <w:rsid w:val="00176045"/>
    <w:rsid w:val="001D4FBF"/>
    <w:rsid w:val="001E4AED"/>
    <w:rsid w:val="005B780C"/>
    <w:rsid w:val="00747E61"/>
    <w:rsid w:val="00A5492E"/>
    <w:rsid w:val="00A811BD"/>
    <w:rsid w:val="00B1296E"/>
    <w:rsid w:val="00C20310"/>
    <w:rsid w:val="00C43DAC"/>
    <w:rsid w:val="00D93499"/>
    <w:rsid w:val="00EF34EB"/>
    <w:rsid w:val="00F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356F-C50F-461C-81D8-D6DDACD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Vaganon</cp:lastModifiedBy>
  <cp:revision>2</cp:revision>
  <dcterms:created xsi:type="dcterms:W3CDTF">2017-07-13T07:02:00Z</dcterms:created>
  <dcterms:modified xsi:type="dcterms:W3CDTF">2017-07-13T07:02:00Z</dcterms:modified>
</cp:coreProperties>
</file>